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96F72" w14:textId="0A6122ED" w:rsidR="00B42C83" w:rsidRDefault="00B42C83" w:rsidP="00B42C83">
      <w:pPr>
        <w:spacing w:after="0" w:line="240" w:lineRule="auto"/>
        <w:ind w:left="0" w:firstLine="0"/>
        <w:rPr>
          <w:b/>
          <w:i/>
          <w:iCs/>
          <w:sz w:val="18"/>
          <w:szCs w:val="18"/>
        </w:rPr>
      </w:pPr>
      <w:r w:rsidRPr="00B42C83">
        <w:rPr>
          <w:b/>
          <w:i/>
          <w:iCs/>
          <w:sz w:val="18"/>
          <w:szCs w:val="18"/>
        </w:rPr>
        <w:t>Prezydent Miasta  Tarnobrzega</w:t>
      </w:r>
    </w:p>
    <w:p w14:paraId="25AFD1FE" w14:textId="69377C78" w:rsidR="00B42C83" w:rsidRDefault="00B42C83" w:rsidP="00B42C83">
      <w:pPr>
        <w:spacing w:after="0" w:line="240" w:lineRule="auto"/>
        <w:ind w:left="0" w:firstLine="0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ul. Kościuszki 32</w:t>
      </w:r>
    </w:p>
    <w:p w14:paraId="214D2284" w14:textId="2C3FE2FC" w:rsidR="00B42C83" w:rsidRPr="00B42C83" w:rsidRDefault="00B42C83" w:rsidP="00B42C83">
      <w:pPr>
        <w:spacing w:after="0" w:line="240" w:lineRule="auto"/>
        <w:ind w:left="0" w:firstLine="0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39-400 Tarnobrzeg</w:t>
      </w:r>
    </w:p>
    <w:p w14:paraId="07F997C6" w14:textId="77777777" w:rsidR="00B42C83" w:rsidRDefault="00B42C83" w:rsidP="00244E37">
      <w:pPr>
        <w:spacing w:after="0" w:line="240" w:lineRule="auto"/>
        <w:ind w:firstLine="698"/>
        <w:jc w:val="both"/>
        <w:rPr>
          <w:b/>
          <w:sz w:val="28"/>
        </w:rPr>
      </w:pPr>
    </w:p>
    <w:p w14:paraId="3F3FB9AB" w14:textId="0F3539DD" w:rsidR="00377A33" w:rsidRPr="0028754E" w:rsidRDefault="00000000" w:rsidP="00244E37">
      <w:pPr>
        <w:spacing w:after="0" w:line="240" w:lineRule="auto"/>
        <w:ind w:firstLine="698"/>
        <w:jc w:val="both"/>
        <w:rPr>
          <w:b/>
          <w:sz w:val="28"/>
        </w:rPr>
      </w:pPr>
      <w:r>
        <w:rPr>
          <w:b/>
          <w:sz w:val="28"/>
        </w:rPr>
        <w:t xml:space="preserve">Ogłoszenie w sprawie przyjmowania wniosków o powołanie </w:t>
      </w:r>
      <w:r w:rsidR="0028754E">
        <w:rPr>
          <w:b/>
          <w:sz w:val="28"/>
        </w:rPr>
        <w:br/>
      </w:r>
      <w:r>
        <w:rPr>
          <w:b/>
          <w:sz w:val="28"/>
        </w:rPr>
        <w:t>na</w:t>
      </w:r>
      <w:r w:rsidR="0028754E">
        <w:rPr>
          <w:b/>
          <w:sz w:val="28"/>
        </w:rPr>
        <w:t xml:space="preserve"> </w:t>
      </w:r>
      <w:r>
        <w:rPr>
          <w:b/>
          <w:sz w:val="28"/>
        </w:rPr>
        <w:t>rzeczoznawcę do szacowania wartości zwierząt</w:t>
      </w:r>
      <w:r w:rsidR="000A0D27">
        <w:rPr>
          <w:b/>
          <w:sz w:val="28"/>
        </w:rPr>
        <w:t xml:space="preserve"> oraz zniszczonych</w:t>
      </w:r>
      <w:r w:rsidR="0028754E">
        <w:rPr>
          <w:b/>
          <w:sz w:val="28"/>
        </w:rPr>
        <w:t xml:space="preserve"> </w:t>
      </w:r>
      <w:r w:rsidR="000A0D27">
        <w:rPr>
          <w:b/>
          <w:sz w:val="28"/>
        </w:rPr>
        <w:t xml:space="preserve">produktów pochodzenia zwierzęcego, </w:t>
      </w:r>
      <w:r w:rsidR="000A0D27" w:rsidRPr="000A0D27">
        <w:rPr>
          <w:b/>
          <w:bCs/>
          <w:sz w:val="28"/>
          <w:szCs w:val="28"/>
        </w:rPr>
        <w:t>jaj wylęgowych, pasz i sprzętu</w:t>
      </w:r>
      <w:r w:rsidR="0028754E">
        <w:rPr>
          <w:b/>
          <w:bCs/>
          <w:sz w:val="28"/>
          <w:szCs w:val="28"/>
        </w:rPr>
        <w:t xml:space="preserve"> </w:t>
      </w:r>
      <w:r w:rsidR="0028754E">
        <w:rPr>
          <w:b/>
          <w:bCs/>
          <w:sz w:val="28"/>
          <w:szCs w:val="28"/>
        </w:rPr>
        <w:br/>
      </w:r>
      <w:r w:rsidR="000A0D27" w:rsidRPr="000A0D27">
        <w:rPr>
          <w:b/>
          <w:bCs/>
          <w:sz w:val="28"/>
          <w:szCs w:val="28"/>
        </w:rPr>
        <w:t>w związku ze zwalczaniem chorób zakaźnych zwierząt</w:t>
      </w:r>
      <w:r w:rsidRPr="000A0D27">
        <w:rPr>
          <w:b/>
          <w:bCs/>
          <w:sz w:val="28"/>
          <w:szCs w:val="28"/>
        </w:rPr>
        <w:t>.</w:t>
      </w:r>
    </w:p>
    <w:p w14:paraId="6FE92E53" w14:textId="77777777" w:rsidR="000A0D27" w:rsidRPr="000A0D27" w:rsidRDefault="000A0D27" w:rsidP="00244E37">
      <w:pPr>
        <w:spacing w:after="0" w:line="240" w:lineRule="auto"/>
        <w:ind w:left="1709" w:hanging="912"/>
        <w:jc w:val="both"/>
        <w:rPr>
          <w:b/>
          <w:bCs/>
        </w:rPr>
      </w:pPr>
    </w:p>
    <w:p w14:paraId="6B3A53F7" w14:textId="4785A7D6" w:rsidR="00377A33" w:rsidRPr="0028754E" w:rsidRDefault="00000000" w:rsidP="0028754E">
      <w:pPr>
        <w:spacing w:line="276" w:lineRule="auto"/>
        <w:ind w:firstLine="698"/>
        <w:jc w:val="both"/>
      </w:pPr>
      <w:r>
        <w:t>Zgodnie z Rozporządzeniem Ministra Rolnictwa i Rozwoju Wsi z dnia 30 lipca 2009 r.</w:t>
      </w:r>
      <w:r w:rsidR="0028754E">
        <w:t xml:space="preserve"> </w:t>
      </w:r>
      <w:r>
        <w:t xml:space="preserve">w sprawie rzeczoznawców wyznaczonych przez powiatowego lekarza weterynarii </w:t>
      </w:r>
      <w:r w:rsidR="0028754E">
        <w:br/>
      </w:r>
      <w:r>
        <w:t>do</w:t>
      </w:r>
      <w:r w:rsidR="0028754E">
        <w:t xml:space="preserve"> </w:t>
      </w:r>
      <w:r>
        <w:t xml:space="preserve">przeprowadzenia szacowania (Dz.U.2009.142.1161) </w:t>
      </w:r>
      <w:r w:rsidR="00334090">
        <w:t>i w związku z pismem Powiatowego Lekarza Weterynarii w Tarnobrzegu w sprawie aktualizacji listy</w:t>
      </w:r>
      <w:r w:rsidR="000A0D27">
        <w:t xml:space="preserve"> </w:t>
      </w:r>
      <w:r w:rsidR="00334090">
        <w:t xml:space="preserve">rzeczoznawców </w:t>
      </w:r>
      <w:r w:rsidR="00063D8C">
        <w:t xml:space="preserve">do szacowania zwierząt oraz zniszczonych z nakazu </w:t>
      </w:r>
      <w:r w:rsidR="00B47D0B">
        <w:t>organów Inspekcji Weterynaryjnej produktów pochodzenia zwierzęcego, jaj</w:t>
      </w:r>
      <w:r w:rsidR="000A0D27">
        <w:t xml:space="preserve"> </w:t>
      </w:r>
      <w:r w:rsidR="00B47D0B">
        <w:t>wylęgowych, pasz i sprzętu</w:t>
      </w:r>
      <w:r w:rsidR="000A0D27">
        <w:t xml:space="preserve"> w związku ze zwalczaniem chorób zakaźnych zwierząt </w:t>
      </w:r>
      <w:r w:rsidR="00677D1E" w:rsidRPr="003B5530">
        <w:rPr>
          <w:b/>
          <w:szCs w:val="24"/>
        </w:rPr>
        <w:t xml:space="preserve">Prezydent Miasta Tarnobrzega </w:t>
      </w:r>
      <w:r w:rsidRPr="003B5530">
        <w:rPr>
          <w:b/>
          <w:szCs w:val="24"/>
        </w:rPr>
        <w:t xml:space="preserve">zaprasza do składania wniosków </w:t>
      </w:r>
      <w:r w:rsidR="0028754E">
        <w:rPr>
          <w:b/>
          <w:szCs w:val="24"/>
        </w:rPr>
        <w:br/>
      </w:r>
      <w:r w:rsidRPr="003B5530">
        <w:rPr>
          <w:b/>
          <w:szCs w:val="24"/>
        </w:rPr>
        <w:t xml:space="preserve">o powołanie na rzeczoznawcę do szacowania wartości zwierząt </w:t>
      </w:r>
      <w:r w:rsidR="000A0D27" w:rsidRPr="003B5530">
        <w:rPr>
          <w:b/>
          <w:szCs w:val="24"/>
        </w:rPr>
        <w:t xml:space="preserve">oraz zniszczonych produktów pochodzenia zwierzęcego, </w:t>
      </w:r>
      <w:r w:rsidR="000A0D27" w:rsidRPr="003B5530">
        <w:rPr>
          <w:b/>
          <w:bCs/>
          <w:szCs w:val="24"/>
        </w:rPr>
        <w:t xml:space="preserve">jaj wylęgowych, pasz i sprzętu w związku </w:t>
      </w:r>
      <w:r w:rsidR="00327147">
        <w:rPr>
          <w:b/>
          <w:bCs/>
          <w:szCs w:val="24"/>
        </w:rPr>
        <w:br/>
      </w:r>
      <w:r w:rsidR="000A0D27" w:rsidRPr="003B5530">
        <w:rPr>
          <w:b/>
          <w:bCs/>
          <w:szCs w:val="24"/>
        </w:rPr>
        <w:t>ze zwalczaniem chorób zakaźnych zwierząt</w:t>
      </w:r>
      <w:r w:rsidRPr="003B5530">
        <w:rPr>
          <w:b/>
          <w:szCs w:val="24"/>
        </w:rPr>
        <w:t>.</w:t>
      </w:r>
      <w:r w:rsidRPr="003B5530">
        <w:rPr>
          <w:szCs w:val="24"/>
        </w:rPr>
        <w:t xml:space="preserve"> </w:t>
      </w:r>
    </w:p>
    <w:p w14:paraId="37B42397" w14:textId="48916EA1" w:rsidR="00377A33" w:rsidRDefault="00000000" w:rsidP="0028754E">
      <w:pPr>
        <w:spacing w:after="297"/>
        <w:ind w:left="0" w:firstLine="345"/>
      </w:pPr>
      <w:r>
        <w:t>Zgodnie z</w:t>
      </w:r>
      <w:r w:rsidR="00677D1E">
        <w:t xml:space="preserve"> </w:t>
      </w:r>
      <w:proofErr w:type="spellStart"/>
      <w:r w:rsidR="00677D1E">
        <w:t>w.w</w:t>
      </w:r>
      <w:proofErr w:type="spellEnd"/>
      <w:r w:rsidR="00677D1E">
        <w:t xml:space="preserve"> </w:t>
      </w:r>
      <w:r>
        <w:t xml:space="preserve"> rozporządzeniem rzeczoznawc</w:t>
      </w:r>
      <w:r w:rsidR="003674FB">
        <w:t>a powoływany jest z</w:t>
      </w:r>
      <w:r w:rsidR="00677D1E">
        <w:t xml:space="preserve"> </w:t>
      </w:r>
      <w:r>
        <w:t xml:space="preserve">spośród osób, które: </w:t>
      </w:r>
    </w:p>
    <w:p w14:paraId="14C6313F" w14:textId="77777777" w:rsidR="00377A33" w:rsidRDefault="00000000">
      <w:pPr>
        <w:numPr>
          <w:ilvl w:val="0"/>
          <w:numId w:val="1"/>
        </w:numPr>
        <w:ind w:hanging="360"/>
      </w:pPr>
      <w:r>
        <w:t xml:space="preserve">posiadają wykształcenie rolnicze wyższe lub średnie, lub </w:t>
      </w:r>
    </w:p>
    <w:p w14:paraId="125C0C1D" w14:textId="77777777" w:rsidR="00377A33" w:rsidRDefault="00000000">
      <w:pPr>
        <w:numPr>
          <w:ilvl w:val="0"/>
          <w:numId w:val="1"/>
        </w:numPr>
        <w:ind w:hanging="360"/>
      </w:pPr>
      <w:r>
        <w:t xml:space="preserve">ukończyły studia podyplomowe w zakresie związanym z rolnictwem, lub </w:t>
      </w:r>
    </w:p>
    <w:p w14:paraId="70498049" w14:textId="77777777" w:rsidR="00377A33" w:rsidRDefault="00000000">
      <w:pPr>
        <w:numPr>
          <w:ilvl w:val="0"/>
          <w:numId w:val="1"/>
        </w:numPr>
        <w:ind w:hanging="360"/>
      </w:pPr>
      <w:r>
        <w:t xml:space="preserve">posiadają co najmniej wykształcenie średnie inne niż rolnicze i co najmniej 3-letni staż pracy w gospodarstwie rolnym, lub </w:t>
      </w:r>
    </w:p>
    <w:p w14:paraId="4ECB62DC" w14:textId="77777777" w:rsidR="00377A33" w:rsidRDefault="00000000">
      <w:pPr>
        <w:numPr>
          <w:ilvl w:val="0"/>
          <w:numId w:val="1"/>
        </w:numPr>
        <w:ind w:hanging="360"/>
      </w:pPr>
      <w:r>
        <w:t xml:space="preserve">ukończyły co najmniej zasadnicza szkołę zawodową lub dotychczasową szkołę zasadniczą kształcące w zawodach rolniczych i posiadają co najmniej 3-letni staż pracy w gospodarstwie rolnym, lub </w:t>
      </w:r>
    </w:p>
    <w:p w14:paraId="6B9C72F4" w14:textId="77777777" w:rsidR="00377A33" w:rsidRDefault="00000000">
      <w:pPr>
        <w:numPr>
          <w:ilvl w:val="0"/>
          <w:numId w:val="1"/>
        </w:numPr>
        <w:ind w:hanging="360"/>
      </w:pPr>
      <w:r>
        <w:t xml:space="preserve">ukończyły zasadniczą szkołę  zawodową lub dotychczasową szkołę zasadniczą kształcące w zawodach innych niż rolnicze i posiadają co najmniej 5-letni staż pracy w gospodarstwie rolnym, </w:t>
      </w:r>
    </w:p>
    <w:p w14:paraId="6BF2DD18" w14:textId="0EDD7C3F" w:rsidR="00377A33" w:rsidRDefault="00000000">
      <w:pPr>
        <w:numPr>
          <w:ilvl w:val="0"/>
          <w:numId w:val="1"/>
        </w:numPr>
        <w:spacing w:after="292"/>
        <w:ind w:hanging="360"/>
      </w:pPr>
      <w:r>
        <w:t xml:space="preserve">mają miejsce zamieszkania na terenie </w:t>
      </w:r>
      <w:r w:rsidR="003B5530">
        <w:t>Miasta Tarnobrzega</w:t>
      </w:r>
      <w:r>
        <w:t xml:space="preserve"> </w:t>
      </w:r>
    </w:p>
    <w:p w14:paraId="5F18D5A2" w14:textId="44750EC9" w:rsidR="00377A33" w:rsidRDefault="00000000">
      <w:pPr>
        <w:spacing w:after="295"/>
      </w:pPr>
      <w:r>
        <w:t>- i które złoż</w:t>
      </w:r>
      <w:r w:rsidR="003674FB">
        <w:t>yły</w:t>
      </w:r>
      <w:r>
        <w:t xml:space="preserve"> wniosek o powołanie na rzeczoznawcę. </w:t>
      </w:r>
    </w:p>
    <w:p w14:paraId="7379A8B7" w14:textId="5E91EB57" w:rsidR="003B5530" w:rsidRDefault="003B5530" w:rsidP="0028754E">
      <w:pPr>
        <w:spacing w:after="295"/>
        <w:ind w:firstLine="698"/>
        <w:jc w:val="both"/>
      </w:pPr>
      <w:r>
        <w:t>W przypadku szacowania w gospodarstwach rolnych, w których jest prowadzona produkcja metodami ekologicznymi, rzeczoznawca powinien dodatkowo posiadać wiedzę praktyczną w zakresie prowadzenia  gospodarstwa rolnego, w którym jest prowadzona taka produkcja.</w:t>
      </w:r>
    </w:p>
    <w:p w14:paraId="56C881B1" w14:textId="5A6B1CA1" w:rsidR="00377A33" w:rsidRDefault="00000000">
      <w:pPr>
        <w:spacing w:after="284"/>
      </w:pPr>
      <w:r>
        <w:t xml:space="preserve">Z wnioskiem mogą wystąpić również: </w:t>
      </w:r>
    </w:p>
    <w:p w14:paraId="652434F8" w14:textId="77777777" w:rsidR="00377A33" w:rsidRDefault="00000000">
      <w:pPr>
        <w:numPr>
          <w:ilvl w:val="0"/>
          <w:numId w:val="2"/>
        </w:numPr>
        <w:ind w:hanging="360"/>
      </w:pPr>
      <w:r>
        <w:t xml:space="preserve">sołtys, lub izba rolnicza, lub związek zawodowy rolników, lub </w:t>
      </w:r>
    </w:p>
    <w:p w14:paraId="39110DD9" w14:textId="77777777" w:rsidR="00377A33" w:rsidRDefault="00000000">
      <w:pPr>
        <w:numPr>
          <w:ilvl w:val="0"/>
          <w:numId w:val="2"/>
        </w:numPr>
        <w:ind w:hanging="360"/>
      </w:pPr>
      <w:r>
        <w:t xml:space="preserve">organizacja społeczno-zawodowa rolników, lub </w:t>
      </w:r>
    </w:p>
    <w:p w14:paraId="5E4D0C0E" w14:textId="1457CF5F" w:rsidR="00377A33" w:rsidRDefault="00000000">
      <w:pPr>
        <w:numPr>
          <w:ilvl w:val="0"/>
          <w:numId w:val="2"/>
        </w:numPr>
        <w:ind w:hanging="360"/>
      </w:pPr>
      <w:r>
        <w:t xml:space="preserve">izba gospodarcza o zasięgu krajowym, utworzona przez grupy producentów rolnych </w:t>
      </w:r>
      <w:r w:rsidR="002E092F">
        <w:br/>
      </w:r>
      <w:r>
        <w:t xml:space="preserve">i ich związki oraz przedsiębiorców wykonujących działalność przetwórczą lub handlową w zakresie produktów lub grupy produktów, o których mowa w przepisach </w:t>
      </w:r>
      <w:r w:rsidR="002E092F">
        <w:br/>
      </w:r>
      <w:r>
        <w:t xml:space="preserve">o grupach producentów rolnych i ich związkach, lub </w:t>
      </w:r>
    </w:p>
    <w:p w14:paraId="4CD46734" w14:textId="77777777" w:rsidR="00377A33" w:rsidRDefault="00000000">
      <w:pPr>
        <w:numPr>
          <w:ilvl w:val="0"/>
          <w:numId w:val="2"/>
        </w:numPr>
        <w:spacing w:after="291"/>
        <w:ind w:hanging="360"/>
      </w:pPr>
      <w:r>
        <w:lastRenderedPageBreak/>
        <w:t xml:space="preserve">grupa producentów rolnych i ich związki w rozumieniu przepisów o grupach producentów rolnych i ich związkach. </w:t>
      </w:r>
    </w:p>
    <w:p w14:paraId="0B8801DF" w14:textId="77777777" w:rsidR="00377A33" w:rsidRDefault="00000000">
      <w:pPr>
        <w:spacing w:after="298"/>
      </w:pPr>
      <w:r>
        <w:t xml:space="preserve"> Do wniosku należy dołączyć: </w:t>
      </w:r>
    </w:p>
    <w:p w14:paraId="7BBC8287" w14:textId="77777777" w:rsidR="00377A33" w:rsidRDefault="00000000">
      <w:pPr>
        <w:numPr>
          <w:ilvl w:val="0"/>
          <w:numId w:val="3"/>
        </w:numPr>
        <w:ind w:hanging="360"/>
      </w:pPr>
      <w:r>
        <w:t xml:space="preserve">kopie dokumentów potwierdzających wykształcenie kandydata na rzeczoznawcę, </w:t>
      </w:r>
    </w:p>
    <w:p w14:paraId="09E86FEE" w14:textId="77777777" w:rsidR="00377A33" w:rsidRDefault="00000000">
      <w:pPr>
        <w:numPr>
          <w:ilvl w:val="0"/>
          <w:numId w:val="3"/>
        </w:numPr>
        <w:ind w:hanging="360"/>
      </w:pPr>
      <w:r>
        <w:t xml:space="preserve">oświadczenie kandydata na rzeczoznawcę o posiadanym stażu pracy w gospodarstwie rolnym – jeżeli jest wymagany, </w:t>
      </w:r>
    </w:p>
    <w:p w14:paraId="351AACBE" w14:textId="77777777" w:rsidR="00377A33" w:rsidRDefault="00000000">
      <w:pPr>
        <w:numPr>
          <w:ilvl w:val="0"/>
          <w:numId w:val="3"/>
        </w:numPr>
        <w:spacing w:after="249"/>
        <w:ind w:hanging="360"/>
      </w:pPr>
      <w:r>
        <w:t xml:space="preserve">oświadczenie kandydata na rzeczoznawcę o posiadanym doświadczeniu w prowadzeniu gospodarstwa rolnego, w którym jest prowadzona produkcja metodami ekologicznymi - jeżeli jest wymagane.  </w:t>
      </w:r>
    </w:p>
    <w:p w14:paraId="54786EBC" w14:textId="0409C944" w:rsidR="003B5530" w:rsidRDefault="003B5530" w:rsidP="0028754E">
      <w:pPr>
        <w:spacing w:after="294"/>
        <w:ind w:firstLine="335"/>
      </w:pPr>
      <w:r>
        <w:t xml:space="preserve">Prezydent Miasta Tarnobrzega </w:t>
      </w:r>
      <w:r w:rsidR="003674FB">
        <w:t>powołuje i odwołuje rzeczoznawców, o których mowa powyżej oraz informuje o tym fakcie powiatowego lekarza weterynarii.</w:t>
      </w:r>
    </w:p>
    <w:p w14:paraId="4AE7AC10" w14:textId="3B599216" w:rsidR="00285791" w:rsidRDefault="003674FB" w:rsidP="00326E04">
      <w:pPr>
        <w:spacing w:after="294"/>
        <w:ind w:left="0" w:firstLine="345"/>
        <w:jc w:val="both"/>
      </w:pPr>
      <w:r>
        <w:t>Rzeczoznawcy przysługuje wynagrodzenie za godzinę szacowania w wysokości 1/120 przeciętnego wynagrodzenia w sektorze przedsiębiorstw bez wypłat nagród z zysku za rok poprzedni ogłoszonego w drodze obwieszczenia przez Prezesa Głównego Urzędu Statystycznego w Dzienniku Urzędowym Rzeczypospolitej Polskiej „Monitor Polski”</w:t>
      </w:r>
      <w:r w:rsidR="00285791">
        <w:t xml:space="preserve">. Wynagrodzenie wypłaca powiatowy lekarz weterynarii. </w:t>
      </w:r>
    </w:p>
    <w:p w14:paraId="7188D708" w14:textId="55A696F9" w:rsidR="00B5391E" w:rsidRPr="00B5391E" w:rsidRDefault="00B5391E" w:rsidP="0028754E">
      <w:pPr>
        <w:spacing w:line="276" w:lineRule="auto"/>
        <w:ind w:left="0" w:firstLine="708"/>
        <w:jc w:val="both"/>
        <w:rPr>
          <w:color w:val="auto"/>
          <w:kern w:val="0"/>
          <w:szCs w:val="24"/>
          <w14:ligatures w14:val="none"/>
        </w:rPr>
      </w:pPr>
      <w:r>
        <w:rPr>
          <w:color w:val="auto"/>
          <w:kern w:val="0"/>
          <w:szCs w:val="24"/>
          <w14:ligatures w14:val="none"/>
        </w:rPr>
        <w:t>Formularze wniosku i oświadczeń można</w:t>
      </w:r>
      <w:r w:rsidRPr="00B5391E">
        <w:rPr>
          <w:color w:val="auto"/>
          <w:kern w:val="0"/>
          <w:szCs w:val="24"/>
          <w14:ligatures w14:val="none"/>
        </w:rPr>
        <w:t xml:space="preserve"> pobrać na stronie internetowej Urzędu Miasta Tarnobrzega–</w:t>
      </w:r>
      <w:hyperlink r:id="rId5" w:history="1">
        <w:r w:rsidRPr="00B5391E">
          <w:rPr>
            <w:color w:val="0000FF"/>
            <w:kern w:val="0"/>
            <w:szCs w:val="24"/>
            <w:u w:val="single"/>
            <w14:ligatures w14:val="none"/>
          </w:rPr>
          <w:t>www.tarnobrzeg.pl</w:t>
        </w:r>
      </w:hyperlink>
      <w:r w:rsidRPr="00B5391E">
        <w:rPr>
          <w:color w:val="auto"/>
          <w:kern w:val="0"/>
          <w:szCs w:val="24"/>
          <w14:ligatures w14:val="none"/>
        </w:rPr>
        <w:t xml:space="preserve"> oraz w Urzędzie Miasta Tarnobrzega, ul. Mickiewicza 7, Biuro Obsługi Interesantów, </w:t>
      </w:r>
      <w:r w:rsidRPr="00B5391E">
        <w:rPr>
          <w:bCs/>
          <w:color w:val="auto"/>
          <w:kern w:val="0"/>
          <w:szCs w:val="24"/>
          <w14:ligatures w14:val="none"/>
        </w:rPr>
        <w:t xml:space="preserve">sektor A, sala 1, stanowisko 5: </w:t>
      </w:r>
      <w:r w:rsidRPr="00B5391E">
        <w:rPr>
          <w:color w:val="auto"/>
          <w:kern w:val="0"/>
          <w:szCs w:val="24"/>
          <w14:ligatures w14:val="none"/>
        </w:rPr>
        <w:t>Edukacja, Zdrowie, Kultura, Sport, Komunalny, Środowisko, Fundusze Pomocowe, w godzinach pracy urzędu.</w:t>
      </w:r>
    </w:p>
    <w:p w14:paraId="29AE3921" w14:textId="7E98DE02" w:rsidR="00B5391E" w:rsidRPr="00B5391E" w:rsidRDefault="00B5391E" w:rsidP="00B5391E">
      <w:pPr>
        <w:spacing w:after="0" w:line="276" w:lineRule="auto"/>
        <w:ind w:left="0" w:firstLine="708"/>
        <w:jc w:val="both"/>
        <w:rPr>
          <w:color w:val="auto"/>
          <w:kern w:val="0"/>
          <w:szCs w:val="24"/>
          <w14:ligatures w14:val="none"/>
        </w:rPr>
      </w:pPr>
      <w:r w:rsidRPr="00B5391E">
        <w:rPr>
          <w:color w:val="auto"/>
          <w:kern w:val="0"/>
          <w:szCs w:val="24"/>
          <w14:ligatures w14:val="none"/>
        </w:rPr>
        <w:t xml:space="preserve">Wypełnione wnioski </w:t>
      </w:r>
      <w:r w:rsidR="007D65C1">
        <w:rPr>
          <w:color w:val="auto"/>
          <w:kern w:val="0"/>
          <w:szCs w:val="24"/>
          <w14:ligatures w14:val="none"/>
        </w:rPr>
        <w:t xml:space="preserve">i </w:t>
      </w:r>
      <w:r w:rsidR="0028754E">
        <w:rPr>
          <w:color w:val="auto"/>
          <w:kern w:val="0"/>
          <w:szCs w:val="24"/>
          <w14:ligatures w14:val="none"/>
        </w:rPr>
        <w:t xml:space="preserve">wymagane </w:t>
      </w:r>
      <w:r w:rsidR="007D65C1">
        <w:rPr>
          <w:color w:val="auto"/>
          <w:kern w:val="0"/>
          <w:szCs w:val="24"/>
          <w14:ligatures w14:val="none"/>
        </w:rPr>
        <w:t xml:space="preserve">oświadczenia wraz </w:t>
      </w:r>
      <w:r w:rsidR="0028754E">
        <w:rPr>
          <w:color w:val="auto"/>
          <w:kern w:val="0"/>
          <w:szCs w:val="24"/>
          <w14:ligatures w14:val="none"/>
        </w:rPr>
        <w:t>z kopią</w:t>
      </w:r>
      <w:r w:rsidR="0028754E" w:rsidRPr="0028754E">
        <w:t xml:space="preserve"> </w:t>
      </w:r>
      <w:r w:rsidR="0028754E">
        <w:t>dokumentów potwierdzających wykształcenie kandydata na rzeczoznawcę,</w:t>
      </w:r>
      <w:r w:rsidR="007D65C1">
        <w:rPr>
          <w:color w:val="auto"/>
          <w:kern w:val="0"/>
          <w:szCs w:val="24"/>
          <w14:ligatures w14:val="none"/>
        </w:rPr>
        <w:t xml:space="preserve"> </w:t>
      </w:r>
      <w:r w:rsidRPr="00B5391E">
        <w:rPr>
          <w:color w:val="auto"/>
          <w:kern w:val="0"/>
          <w:szCs w:val="24"/>
          <w14:ligatures w14:val="none"/>
        </w:rPr>
        <w:t xml:space="preserve">należy składać </w:t>
      </w:r>
      <w:r w:rsidRPr="00B5391E">
        <w:rPr>
          <w:b/>
          <w:color w:val="auto"/>
          <w:kern w:val="0"/>
          <w:szCs w:val="24"/>
          <w14:ligatures w14:val="none"/>
        </w:rPr>
        <w:t xml:space="preserve">do dnia </w:t>
      </w:r>
      <w:r w:rsidR="00326E04">
        <w:rPr>
          <w:b/>
          <w:color w:val="auto"/>
          <w:kern w:val="0"/>
          <w:szCs w:val="24"/>
          <w14:ligatures w14:val="none"/>
        </w:rPr>
        <w:br/>
      </w:r>
      <w:r w:rsidR="0028754E">
        <w:rPr>
          <w:b/>
          <w:color w:val="auto"/>
          <w:kern w:val="0"/>
          <w:szCs w:val="24"/>
          <w14:ligatures w14:val="none"/>
        </w:rPr>
        <w:t>22 października</w:t>
      </w:r>
      <w:r w:rsidRPr="00B5391E">
        <w:rPr>
          <w:b/>
          <w:color w:val="auto"/>
          <w:kern w:val="0"/>
          <w:szCs w:val="24"/>
          <w14:ligatures w14:val="none"/>
        </w:rPr>
        <w:t xml:space="preserve"> 2024 r.</w:t>
      </w:r>
      <w:r w:rsidRPr="00B5391E">
        <w:rPr>
          <w:color w:val="auto"/>
          <w:kern w:val="0"/>
          <w:szCs w:val="24"/>
          <w14:ligatures w14:val="none"/>
        </w:rPr>
        <w:t xml:space="preserve"> w Urzędzie Miasta Tarnobrzega,</w:t>
      </w:r>
      <w:r w:rsidRPr="007D65C1">
        <w:rPr>
          <w:color w:val="auto"/>
          <w:kern w:val="0"/>
          <w:szCs w:val="24"/>
          <w14:ligatures w14:val="none"/>
        </w:rPr>
        <w:t xml:space="preserve"> </w:t>
      </w:r>
      <w:r w:rsidRPr="00B5391E">
        <w:rPr>
          <w:color w:val="auto"/>
          <w:kern w:val="0"/>
          <w:szCs w:val="24"/>
          <w14:ligatures w14:val="none"/>
        </w:rPr>
        <w:t xml:space="preserve">ul. Mickiewicza 7, Biuro Obsługi Interesantów, </w:t>
      </w:r>
      <w:r w:rsidRPr="00B5391E">
        <w:rPr>
          <w:bCs/>
          <w:color w:val="auto"/>
          <w:kern w:val="0"/>
          <w:szCs w:val="24"/>
          <w14:ligatures w14:val="none"/>
        </w:rPr>
        <w:t xml:space="preserve">sektor A, sala 1, stanowisko 5: </w:t>
      </w:r>
      <w:r w:rsidRPr="00B5391E">
        <w:rPr>
          <w:color w:val="auto"/>
          <w:kern w:val="0"/>
          <w:szCs w:val="24"/>
          <w14:ligatures w14:val="none"/>
        </w:rPr>
        <w:t>Edukacja, Zdrowie, Kultura, Sport, Komunalny, Środowisko, Fundusze Pomocowe, w godzinach pracy urzędu.</w:t>
      </w:r>
    </w:p>
    <w:p w14:paraId="5B2035F8" w14:textId="6AAC9545" w:rsidR="00377A33" w:rsidRDefault="003553B9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Dodatkowe informacje można uzyskać pod numerem telefonu 15 8181 224</w:t>
      </w:r>
    </w:p>
    <w:p w14:paraId="6AE82B1D" w14:textId="77777777" w:rsidR="00B42C83" w:rsidRDefault="00B42C83">
      <w:pPr>
        <w:spacing w:after="0" w:line="259" w:lineRule="auto"/>
        <w:ind w:left="0" w:firstLine="0"/>
        <w:rPr>
          <w:szCs w:val="24"/>
        </w:rPr>
      </w:pPr>
    </w:p>
    <w:p w14:paraId="7C278050" w14:textId="13C9B611" w:rsidR="002823FB" w:rsidRPr="00B42C83" w:rsidRDefault="00B42C83">
      <w:pPr>
        <w:spacing w:after="0" w:line="259" w:lineRule="auto"/>
        <w:ind w:left="0" w:firstLine="0"/>
        <w:rPr>
          <w:b/>
          <w:bCs/>
          <w:i/>
          <w:iCs/>
          <w:sz w:val="18"/>
          <w:szCs w:val="1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42C83">
        <w:rPr>
          <w:b/>
          <w:bCs/>
          <w:i/>
          <w:iCs/>
          <w:sz w:val="18"/>
          <w:szCs w:val="18"/>
        </w:rPr>
        <w:t xml:space="preserve">z  up. </w:t>
      </w:r>
      <w:r>
        <w:rPr>
          <w:b/>
          <w:bCs/>
          <w:i/>
          <w:iCs/>
          <w:sz w:val="18"/>
          <w:szCs w:val="18"/>
        </w:rPr>
        <w:t>PREZYDENTA MIASTA</w:t>
      </w:r>
    </w:p>
    <w:p w14:paraId="49EF5179" w14:textId="77777777" w:rsidR="002823FB" w:rsidRDefault="002823FB">
      <w:pPr>
        <w:spacing w:after="0" w:line="259" w:lineRule="auto"/>
        <w:ind w:left="0" w:firstLine="0"/>
        <w:rPr>
          <w:szCs w:val="24"/>
        </w:rPr>
      </w:pPr>
    </w:p>
    <w:p w14:paraId="37F51C35" w14:textId="566E23B8" w:rsidR="002823FB" w:rsidRDefault="00B42C83">
      <w:pPr>
        <w:spacing w:after="0" w:line="259" w:lineRule="auto"/>
        <w:ind w:left="0" w:firstLine="0"/>
        <w:rPr>
          <w:b/>
          <w:bCs/>
          <w:i/>
          <w:i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>
        <w:rPr>
          <w:b/>
          <w:bCs/>
          <w:i/>
          <w:iCs/>
          <w:sz w:val="18"/>
          <w:szCs w:val="18"/>
        </w:rPr>
        <w:t>Kamil Kalinka</w:t>
      </w:r>
    </w:p>
    <w:p w14:paraId="122AD3AD" w14:textId="5A5D3690" w:rsidR="00B42C83" w:rsidRPr="00B42C83" w:rsidRDefault="00B42C83">
      <w:pPr>
        <w:spacing w:after="0" w:line="259" w:lineRule="auto"/>
        <w:ind w:left="0" w:firstLine="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      Zastępca Prezydenta</w:t>
      </w:r>
    </w:p>
    <w:p w14:paraId="0E975D27" w14:textId="77777777" w:rsidR="00B42C83" w:rsidRDefault="00B42C83">
      <w:pPr>
        <w:spacing w:after="0" w:line="259" w:lineRule="auto"/>
        <w:ind w:left="0" w:firstLine="0"/>
        <w:rPr>
          <w:szCs w:val="24"/>
        </w:rPr>
      </w:pPr>
    </w:p>
    <w:p w14:paraId="4EC2BDB4" w14:textId="1778C12B" w:rsidR="002823FB" w:rsidRDefault="002823FB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Załączniki : </w:t>
      </w:r>
    </w:p>
    <w:p w14:paraId="3ED3D63E" w14:textId="1CC9F6DB" w:rsidR="002823FB" w:rsidRDefault="002823FB" w:rsidP="002823FB">
      <w:pPr>
        <w:pStyle w:val="Akapitzlist"/>
        <w:numPr>
          <w:ilvl w:val="0"/>
          <w:numId w:val="4"/>
        </w:numPr>
        <w:spacing w:after="0" w:line="259" w:lineRule="auto"/>
        <w:rPr>
          <w:szCs w:val="24"/>
        </w:rPr>
      </w:pPr>
      <w:r>
        <w:rPr>
          <w:szCs w:val="24"/>
        </w:rPr>
        <w:t xml:space="preserve">Wniosek </w:t>
      </w:r>
    </w:p>
    <w:p w14:paraId="7D574CFD" w14:textId="62816CDD" w:rsidR="002823FB" w:rsidRDefault="002823FB" w:rsidP="002823FB">
      <w:pPr>
        <w:pStyle w:val="Akapitzlist"/>
        <w:numPr>
          <w:ilvl w:val="0"/>
          <w:numId w:val="4"/>
        </w:numPr>
        <w:spacing w:after="0" w:line="259" w:lineRule="auto"/>
        <w:rPr>
          <w:szCs w:val="24"/>
        </w:rPr>
      </w:pPr>
      <w:r>
        <w:rPr>
          <w:szCs w:val="24"/>
        </w:rPr>
        <w:t xml:space="preserve">Oświadczenie  </w:t>
      </w:r>
      <w:r w:rsidR="006A2D19">
        <w:rPr>
          <w:szCs w:val="24"/>
        </w:rPr>
        <w:t xml:space="preserve">o posiadanym stażu </w:t>
      </w:r>
      <w:r>
        <w:rPr>
          <w:szCs w:val="24"/>
        </w:rPr>
        <w:t xml:space="preserve"> pracy</w:t>
      </w:r>
      <w:r w:rsidR="006A2D19">
        <w:rPr>
          <w:szCs w:val="24"/>
        </w:rPr>
        <w:t xml:space="preserve"> w gospodarstwie rolnym</w:t>
      </w:r>
    </w:p>
    <w:p w14:paraId="43B7AFED" w14:textId="4D6C6478" w:rsidR="002823FB" w:rsidRDefault="002823FB" w:rsidP="002823FB">
      <w:pPr>
        <w:pStyle w:val="Akapitzlist"/>
        <w:numPr>
          <w:ilvl w:val="0"/>
          <w:numId w:val="4"/>
        </w:numPr>
        <w:spacing w:after="0" w:line="259" w:lineRule="auto"/>
        <w:rPr>
          <w:szCs w:val="24"/>
        </w:rPr>
      </w:pPr>
      <w:r w:rsidRPr="006A2D19">
        <w:rPr>
          <w:szCs w:val="24"/>
        </w:rPr>
        <w:t>Oświadczenie</w:t>
      </w:r>
      <w:r w:rsidR="006A2D19" w:rsidRPr="006A2D19">
        <w:rPr>
          <w:szCs w:val="24"/>
        </w:rPr>
        <w:t xml:space="preserve"> o posiadanym  doświadczeniu w prowadzeniu gospodarstwa rolnego, w którym jest prowadzona produkcja metodami  ekologicznymi</w:t>
      </w:r>
      <w:r w:rsidRPr="006A2D19">
        <w:rPr>
          <w:szCs w:val="24"/>
        </w:rPr>
        <w:t xml:space="preserve"> </w:t>
      </w:r>
    </w:p>
    <w:p w14:paraId="731FCD0A" w14:textId="07BB2397" w:rsidR="006A2D19" w:rsidRPr="002823FB" w:rsidRDefault="006A2D19" w:rsidP="002823FB">
      <w:pPr>
        <w:pStyle w:val="Akapitzlist"/>
        <w:numPr>
          <w:ilvl w:val="0"/>
          <w:numId w:val="4"/>
        </w:numPr>
        <w:spacing w:after="0" w:line="259" w:lineRule="auto"/>
        <w:rPr>
          <w:szCs w:val="24"/>
        </w:rPr>
      </w:pPr>
      <w:r>
        <w:rPr>
          <w:szCs w:val="24"/>
        </w:rPr>
        <w:t>Klauzula informacyjna RODO</w:t>
      </w:r>
    </w:p>
    <w:sectPr w:rsidR="006A2D19" w:rsidRPr="002823FB" w:rsidSect="0028754E">
      <w:pgSz w:w="11906" w:h="16838"/>
      <w:pgMar w:top="96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6241"/>
    <w:multiLevelType w:val="hybridMultilevel"/>
    <w:tmpl w:val="7BC6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E6F37"/>
    <w:multiLevelType w:val="hybridMultilevel"/>
    <w:tmpl w:val="DD34BD66"/>
    <w:lvl w:ilvl="0" w:tplc="A344E5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042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442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4F0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65C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E8E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293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E21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A87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791DE5"/>
    <w:multiLevelType w:val="hybridMultilevel"/>
    <w:tmpl w:val="14681978"/>
    <w:lvl w:ilvl="0" w:tplc="900EEF1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A4D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428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A23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423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4DA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A86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A64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60B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680D87"/>
    <w:multiLevelType w:val="hybridMultilevel"/>
    <w:tmpl w:val="415269EE"/>
    <w:lvl w:ilvl="0" w:tplc="5852DE6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2B5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28D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A54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C7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EBD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2F9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6E7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4CC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5786">
    <w:abstractNumId w:val="1"/>
  </w:num>
  <w:num w:numId="2" w16cid:durableId="1488327592">
    <w:abstractNumId w:val="3"/>
  </w:num>
  <w:num w:numId="3" w16cid:durableId="923296480">
    <w:abstractNumId w:val="2"/>
  </w:num>
  <w:num w:numId="4" w16cid:durableId="96287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33"/>
    <w:rsid w:val="00063D8C"/>
    <w:rsid w:val="000A0D27"/>
    <w:rsid w:val="001D657E"/>
    <w:rsid w:val="00244E37"/>
    <w:rsid w:val="002823FB"/>
    <w:rsid w:val="00285791"/>
    <w:rsid w:val="0028754E"/>
    <w:rsid w:val="002E092F"/>
    <w:rsid w:val="00326E04"/>
    <w:rsid w:val="00327147"/>
    <w:rsid w:val="00334090"/>
    <w:rsid w:val="003553B9"/>
    <w:rsid w:val="003674FB"/>
    <w:rsid w:val="00377A33"/>
    <w:rsid w:val="003B5530"/>
    <w:rsid w:val="00413668"/>
    <w:rsid w:val="00677D1E"/>
    <w:rsid w:val="006A2D19"/>
    <w:rsid w:val="007C1273"/>
    <w:rsid w:val="007D65C1"/>
    <w:rsid w:val="00820C20"/>
    <w:rsid w:val="00A179E6"/>
    <w:rsid w:val="00B42C83"/>
    <w:rsid w:val="00B47D0B"/>
    <w:rsid w:val="00B5391E"/>
    <w:rsid w:val="00BF6730"/>
    <w:rsid w:val="00CC142F"/>
    <w:rsid w:val="00EA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ED79"/>
  <w15:docId w15:val="{62E0E7CD-A83B-4C92-A356-2C61F3EE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Szczepańska</dc:creator>
  <cp:keywords/>
  <cp:lastModifiedBy>U.Świstak</cp:lastModifiedBy>
  <cp:revision>5</cp:revision>
  <cp:lastPrinted>2024-10-01T11:36:00Z</cp:lastPrinted>
  <dcterms:created xsi:type="dcterms:W3CDTF">2024-10-01T09:56:00Z</dcterms:created>
  <dcterms:modified xsi:type="dcterms:W3CDTF">2024-10-03T09:30:00Z</dcterms:modified>
</cp:coreProperties>
</file>